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2C7C" w14:textId="77777777" w:rsidR="00373BDD" w:rsidRDefault="00373BDD"/>
    <w:p w14:paraId="5B57A4DE" w14:textId="77777777" w:rsidR="00373BDD" w:rsidRDefault="00373BDD"/>
    <w:p w14:paraId="7EDA2DBB" w14:textId="0B62760E" w:rsidR="004F5533" w:rsidRDefault="004F5533">
      <w:r>
        <w:t>To whom it may concern,</w:t>
      </w:r>
    </w:p>
    <w:p w14:paraId="509A057E" w14:textId="69B9A1AD" w:rsidR="004F5533" w:rsidRDefault="004F5533">
      <w:r>
        <w:t>My name is &lt;insert name&gt; and I’m a regular patron at &lt;insert name of establishment&gt;.</w:t>
      </w:r>
    </w:p>
    <w:p w14:paraId="117C5406" w14:textId="5B2DA4EA" w:rsidR="004F5533" w:rsidRDefault="004F5533">
      <w:r>
        <w:t>On my last visit, your restroom had toilet paper available for our use, but I couldn’t help noticing that there were no period products available.</w:t>
      </w:r>
    </w:p>
    <w:p w14:paraId="4E6209C8" w14:textId="1B81E71C" w:rsidR="004F5533" w:rsidRDefault="004F5533">
      <w:r>
        <w:t>I’m sure this is just an oversight, a</w:t>
      </w:r>
      <w:r w:rsidR="00373BDD">
        <w:t xml:space="preserve">s no one would </w:t>
      </w:r>
      <w:r>
        <w:t xml:space="preserve">intentionally disadvantage menstruating patrons. </w:t>
      </w:r>
    </w:p>
    <w:p w14:paraId="334420B8" w14:textId="3EB3AB90" w:rsidR="004F5533" w:rsidRDefault="004F5533" w:rsidP="004F5533">
      <w:r>
        <w:t>Menstruation is not a choice.</w:t>
      </w:r>
      <w:r>
        <w:t xml:space="preserve"> </w:t>
      </w:r>
      <w:r>
        <w:t>By making period products readily available in public restrooms, we’re making public restrooms more inclusive.</w:t>
      </w:r>
    </w:p>
    <w:p w14:paraId="0AB73CAE" w14:textId="05472E6A" w:rsidR="004F5533" w:rsidRDefault="004F5533" w:rsidP="004F5533">
      <w:r>
        <w:t xml:space="preserve">Close to half the population menstruates, has </w:t>
      </w:r>
      <w:proofErr w:type="gramStart"/>
      <w:r>
        <w:t>menstruated</w:t>
      </w:r>
      <w:proofErr w:type="gramEnd"/>
      <w:r>
        <w:t xml:space="preserve"> or will menstruate. </w:t>
      </w:r>
      <w:r>
        <w:t>It’s</w:t>
      </w:r>
      <w:r>
        <w:t xml:space="preserve"> time to change the current narrative which disadvantages people all over the world, and create greater equality, </w:t>
      </w:r>
      <w:proofErr w:type="gramStart"/>
      <w:r>
        <w:t>opportunity</w:t>
      </w:r>
      <w:proofErr w:type="gramEnd"/>
      <w:r>
        <w:t xml:space="preserve"> and wellbeing for all.</w:t>
      </w:r>
    </w:p>
    <w:p w14:paraId="4E005FCF" w14:textId="7C974C34" w:rsidR="004F5533" w:rsidRDefault="004F5533" w:rsidP="004F5533">
      <w:r>
        <w:t xml:space="preserve">Join us as we normalize </w:t>
      </w:r>
      <w:r>
        <w:t>menstruation, so</w:t>
      </w:r>
      <w:r>
        <w:t xml:space="preserve"> that everyone has adequate access to </w:t>
      </w:r>
      <w:r w:rsidR="00373BDD">
        <w:t xml:space="preserve">basic </w:t>
      </w:r>
      <w:r>
        <w:t>period products, effectively ending period poverty.</w:t>
      </w:r>
    </w:p>
    <w:p w14:paraId="03905712" w14:textId="6D44EBD4" w:rsidR="00373BDD" w:rsidRDefault="00373BDD" w:rsidP="004F5533">
      <w:r>
        <w:t>Kind regards,</w:t>
      </w:r>
    </w:p>
    <w:p w14:paraId="08181071" w14:textId="48F1F622" w:rsidR="00373BDD" w:rsidRDefault="00373BDD" w:rsidP="004F5533">
      <w:r>
        <w:t>&lt;insert name&gt;</w:t>
      </w:r>
    </w:p>
    <w:p w14:paraId="2DF50DE1" w14:textId="2D2232AD" w:rsidR="004F5533" w:rsidRDefault="004F5533"/>
    <w:p w14:paraId="13FEEAB2" w14:textId="77777777" w:rsidR="004F5533" w:rsidRDefault="004F5533"/>
    <w:sectPr w:rsidR="004F5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33"/>
    <w:rsid w:val="00373BDD"/>
    <w:rsid w:val="004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704D"/>
  <w15:chartTrackingRefBased/>
  <w15:docId w15:val="{B5302E5A-C036-4363-935F-B38FA83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Mitchell</dc:creator>
  <cp:keywords/>
  <dc:description/>
  <cp:lastModifiedBy>Christine Mitchell</cp:lastModifiedBy>
  <cp:revision>1</cp:revision>
  <dcterms:created xsi:type="dcterms:W3CDTF">2022-07-28T00:03:00Z</dcterms:created>
  <dcterms:modified xsi:type="dcterms:W3CDTF">2022-07-28T00:16:00Z</dcterms:modified>
</cp:coreProperties>
</file>